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widowControl w:val="0"/>
        <w:ind w:left="108" w:hanging="108"/>
      </w:pPr>
    </w:p>
    <w:p>
      <w:pPr>
        <w:pStyle w:val="Corps A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1024800</wp:posOffset>
            </wp:positionH>
            <wp:positionV relativeFrom="page">
              <wp:posOffset>812286</wp:posOffset>
            </wp:positionV>
            <wp:extent cx="1397145" cy="1397145"/>
            <wp:effectExtent l="0" t="0" r="0" b="0"/>
            <wp:wrapSquare wrapText="bothSides" distL="0" distR="0" distT="0" distB="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45" cy="139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6852689</wp:posOffset>
            </wp:positionH>
            <wp:positionV relativeFrom="page">
              <wp:posOffset>764804</wp:posOffset>
            </wp:positionV>
            <wp:extent cx="3334299" cy="11331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61"/>
                <wp:lineTo x="0" y="21661"/>
                <wp:lineTo x="0" y="0"/>
              </wp:wrapPolygon>
            </wp:wrapThrough>
            <wp:docPr id="1073741826" name="officeArt object" descr="eu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u logo.png" descr="eu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99" cy="1133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2905760</wp:posOffset>
                </wp:positionH>
                <wp:positionV relativeFrom="page">
                  <wp:posOffset>2209430</wp:posOffset>
                </wp:positionV>
                <wp:extent cx="5698729" cy="162560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729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Local workshops</w:t>
                            </w:r>
                            <w:r>
                              <w:rPr>
                                <w:sz w:val="54"/>
                                <w:szCs w:val="54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sz w:val="54"/>
                                <w:szCs w:val="54"/>
                                <w:rtl w:val="0"/>
                                <w:lang w:val="fr-FR"/>
                              </w:rPr>
                              <w:t xml:space="preserve">description </w:t>
                            </w:r>
                          </w:p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Trainer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s name and email : </w:t>
                            </w:r>
                          </w:p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Number of participant 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8.8pt;margin-top:174.0pt;width:448.7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Local workshops</w:t>
                      </w:r>
                      <w:r>
                        <w:rPr>
                          <w:sz w:val="54"/>
                          <w:szCs w:val="54"/>
                          <w:rtl w:val="0"/>
                        </w:rPr>
                        <w:t xml:space="preserve">’ </w:t>
                      </w:r>
                      <w:r>
                        <w:rPr>
                          <w:sz w:val="54"/>
                          <w:szCs w:val="54"/>
                          <w:rtl w:val="0"/>
                          <w:lang w:val="fr-FR"/>
                        </w:rPr>
                        <w:t xml:space="preserve">description </w:t>
                      </w:r>
                    </w:p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tl w:val="0"/>
                          <w:lang w:val="de-DE"/>
                        </w:rPr>
                        <w:t>Trainer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 xml:space="preserve">s name and email : </w:t>
                      </w:r>
                    </w:p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tl w:val="0"/>
                          <w:lang w:val="en-US"/>
                        </w:rPr>
                        <w:t xml:space="preserve">Number of participant :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364"/>
        <w:gridCol w:w="1120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tl w:val="0"/>
                <w:lang w:val="fr-FR"/>
              </w:rPr>
              <w:t xml:space="preserve">Your organization : 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tl w:val="0"/>
                <w:lang w:val="de-DE"/>
              </w:rPr>
              <w:t>Trainer</w:t>
            </w:r>
            <w:r>
              <w:rPr>
                <w:rtl w:val="0"/>
              </w:rPr>
              <w:t>’</w:t>
            </w:r>
            <w:r>
              <w:rPr>
                <w:rtl w:val="0"/>
                <w:lang w:val="en-US"/>
              </w:rPr>
              <w:t xml:space="preserve">s name and email : 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tl w:val="0"/>
                <w:lang w:val="en-US"/>
              </w:rPr>
              <w:t xml:space="preserve">Your target group (age, origin, and other relevant information : 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tl w:val="0"/>
                <w:lang w:val="en-US"/>
              </w:rPr>
              <w:t>Workshops</w:t>
            </w:r>
            <w:r>
              <w:rPr>
                <w:rtl w:val="0"/>
              </w:rPr>
              <w:t xml:space="preserve">’ </w:t>
            </w:r>
            <w:r>
              <w:rPr>
                <w:rtl w:val="0"/>
                <w:lang w:val="fr-FR"/>
              </w:rPr>
              <w:t xml:space="preserve">dates and venue : 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tl w:val="0"/>
                <w:lang w:val="en-US"/>
              </w:rPr>
              <w:t xml:space="preserve">Number of participant : 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sz w:val="22"/>
                <w:szCs w:val="22"/>
                <w:rtl w:val="0"/>
                <w:lang w:val="en-US"/>
              </w:rPr>
              <w:t>The workshop</w:t>
            </w:r>
            <w:r>
              <w:rPr>
                <w:sz w:val="22"/>
                <w:szCs w:val="22"/>
                <w:rtl w:val="0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 xml:space="preserve">s whole duration : 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sz w:val="22"/>
                <w:szCs w:val="22"/>
                <w:rtl w:val="0"/>
                <w:lang w:val="en-US"/>
              </w:rPr>
              <w:t>Language of the workshops :</w:t>
            </w:r>
          </w:p>
        </w:tc>
        <w:tc>
          <w:tcPr>
            <w:tcW w:type="dxa" w:w="11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13"/>
        <w:gridCol w:w="2914"/>
        <w:gridCol w:w="2916"/>
        <w:gridCol w:w="2914"/>
        <w:gridCol w:w="2915"/>
      </w:tblGrid>
      <w:tr>
        <w:tblPrEx>
          <w:shd w:val="clear" w:color="auto" w:fill="00a2ff"/>
        </w:tblPrEx>
        <w:trPr>
          <w:trHeight w:val="1694" w:hRule="atLeast"/>
          <w:tblHeader/>
        </w:trPr>
        <w:tc>
          <w:tcPr>
            <w:tcW w:type="dxa" w:w="2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Activity title and phases </w:t>
            </w:r>
          </w:p>
          <w:p>
            <w:pPr>
              <w:pStyle w:val="Style de tableau 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duration  </w:t>
            </w:r>
          </w:p>
          <w:p>
            <w:pPr>
              <w:pStyle w:val="Style de tableau 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minimal and maximal  number of participants</w:t>
            </w:r>
          </w:p>
        </w:tc>
        <w:tc>
          <w:tcPr>
            <w:tcW w:type="dxa" w:w="29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Activity description (step by step) </w:t>
            </w: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Please mention how the consequent phases were built on each other and what's the link between them. 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Objectives : </w:t>
            </w: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Mention both general objectives (ice-breaking, community building, etc.) and specific objectives related to RECULT. 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>Materials needed</w:t>
            </w: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+ approximative costs/participant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</w:pPr>
            <w:r>
              <w:rPr>
                <w:rtl w:val="0"/>
                <w:lang w:val="en-US"/>
              </w:rPr>
              <w:t xml:space="preserve">Any specific circumstances or competences needed from the trainer. </w:t>
            </w:r>
          </w:p>
        </w:tc>
      </w:tr>
      <w:tr>
        <w:tblPrEx>
          <w:shd w:val="clear" w:color="auto" w:fill="cadfff"/>
        </w:tblPrEx>
        <w:trPr>
          <w:trHeight w:val="1932" w:hRule="atLeast"/>
        </w:trPr>
        <w:tc>
          <w:tcPr>
            <w:tcW w:type="dxa" w:w="2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Blended part 1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Title :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Duration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Number of participants :</w:t>
            </w:r>
            <w:r>
              <w:rPr/>
            </w:r>
          </w:p>
        </w:tc>
        <w:tc>
          <w:tcPr>
            <w:tcW w:type="dxa" w:w="2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Discovery phase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Title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Duration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Number of participants :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Blended part 2 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Title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Duration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Number of participants :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7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/>
            </w:pPr>
            <w:r>
              <w:rPr>
                <w:rtl w:val="0"/>
                <w:lang w:val="en-US"/>
              </w:rPr>
              <w:t xml:space="preserve">Creative phase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Title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Duration : </w:t>
            </w:r>
          </w:p>
          <w:p>
            <w:pPr>
              <w:pStyle w:val="Style de tableau 1"/>
              <w:rPr>
                <w:lang w:val="en-US"/>
              </w:rPr>
            </w:pP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Number of participants :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</w:pPr>
      <w:r>
        <w:rPr>
          <w:sz w:val="34"/>
          <w:szCs w:val="34"/>
          <w:rtl w:val="0"/>
          <w:lang w:val="en-US"/>
        </w:rPr>
        <w:t xml:space="preserve"> Evaluation and remarks : </w:t>
      </w:r>
    </w:p>
    <w:p>
      <w:pPr>
        <w:pStyle w:val="Corps A"/>
      </w:pPr>
      <w:r>
        <w:rPr>
          <w:rtl w:val="0"/>
        </w:rPr>
        <w:t xml:space="preserve"> </w:t>
      </w: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21"/>
        <w:gridCol w:w="10846"/>
      </w:tblGrid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/>
            </w:pPr>
            <w:r>
              <w:rPr>
                <w:rtl w:val="0"/>
                <w:lang w:val="fr-FR"/>
              </w:rPr>
              <w:t>Participants</w:t>
            </w:r>
            <w:r>
              <w:rPr>
                <w:rtl w:val="0"/>
              </w:rPr>
              <w:t xml:space="preserve">’ </w:t>
            </w:r>
            <w:r>
              <w:rPr>
                <w:rtl w:val="0"/>
                <w:lang w:val="en-US"/>
              </w:rPr>
              <w:t xml:space="preserve">reactions, degree of being involved into the activities: </w:t>
            </w:r>
          </w:p>
          <w:p>
            <w:pPr>
              <w:pStyle w:val="Corps A"/>
            </w:pPr>
            <w:r>
              <w:rPr/>
            </w:r>
          </w:p>
        </w:tc>
        <w:tc>
          <w:tcPr>
            <w:tcW w:type="dxa" w:w="10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/>
            </w:pPr>
            <w:r>
              <w:rPr>
                <w:rtl w:val="0"/>
                <w:lang w:val="en-US"/>
              </w:rPr>
              <w:t xml:space="preserve">Your difficulties, obstacles: </w:t>
            </w:r>
          </w:p>
          <w:p>
            <w:pPr>
              <w:pStyle w:val="Corps A"/>
              <w:rPr/>
            </w:pPr>
          </w:p>
          <w:p>
            <w:pPr>
              <w:pStyle w:val="Corps A"/>
              <w:rPr/>
            </w:pPr>
          </w:p>
          <w:p>
            <w:pPr>
              <w:pStyle w:val="Corps A"/>
            </w:pPr>
            <w:r>
              <w:rPr/>
            </w:r>
          </w:p>
        </w:tc>
        <w:tc>
          <w:tcPr>
            <w:tcW w:type="dxa" w:w="10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/>
            </w:pPr>
            <w:r>
              <w:rPr>
                <w:sz w:val="22"/>
                <w:szCs w:val="22"/>
                <w:rtl w:val="0"/>
                <w:lang w:val="fr-FR"/>
              </w:rPr>
              <w:t>Participants</w:t>
            </w:r>
            <w:r>
              <w:rPr>
                <w:sz w:val="22"/>
                <w:szCs w:val="22"/>
                <w:rtl w:val="0"/>
              </w:rPr>
              <w:t xml:space="preserve">’  </w:t>
            </w:r>
            <w:r>
              <w:rPr>
                <w:sz w:val="22"/>
                <w:szCs w:val="22"/>
                <w:rtl w:val="0"/>
                <w:lang w:val="en-US"/>
              </w:rPr>
              <w:t xml:space="preserve">difficulties:  </w:t>
            </w:r>
          </w:p>
          <w:p>
            <w:pPr>
              <w:pStyle w:val="Style de tableau 2"/>
              <w:rPr/>
            </w:pPr>
          </w:p>
          <w:p>
            <w:pPr>
              <w:pStyle w:val="Style de tableau 2"/>
            </w:pPr>
            <w:r>
              <w:rPr/>
            </w:r>
          </w:p>
        </w:tc>
        <w:tc>
          <w:tcPr>
            <w:tcW w:type="dxa" w:w="10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/>
            </w:pPr>
            <w:r>
              <w:rPr>
                <w:rtl w:val="0"/>
                <w:lang w:val="en-US"/>
              </w:rPr>
              <w:t>What would you do differently the next time?</w:t>
            </w:r>
          </w:p>
          <w:p>
            <w:pPr>
              <w:pStyle w:val="Corps A"/>
              <w:rPr/>
            </w:pPr>
          </w:p>
          <w:p>
            <w:pPr>
              <w:pStyle w:val="Corps A"/>
            </w:pPr>
            <w:r>
              <w:rPr/>
            </w:r>
          </w:p>
        </w:tc>
        <w:tc>
          <w:tcPr>
            <w:tcW w:type="dxa" w:w="10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/>
            </w:pPr>
            <w:r>
              <w:rPr>
                <w:sz w:val="22"/>
                <w:szCs w:val="22"/>
                <w:rtl w:val="0"/>
                <w:lang w:val="en-US"/>
              </w:rPr>
              <w:t xml:space="preserve">Any other comment or remark or advice to give to future users of your methods: </w:t>
            </w:r>
          </w:p>
          <w:p>
            <w:pPr>
              <w:pStyle w:val="Style de tableau 2"/>
              <w:rPr/>
            </w:pPr>
          </w:p>
          <w:p>
            <w:pPr>
              <w:pStyle w:val="Style de tableau 2"/>
              <w:rPr/>
            </w:pPr>
          </w:p>
          <w:p>
            <w:pPr>
              <w:pStyle w:val="Style de tableau 2"/>
            </w:pPr>
            <w:r>
              <w:rPr/>
            </w:r>
          </w:p>
        </w:tc>
        <w:tc>
          <w:tcPr>
            <w:tcW w:type="dxa" w:w="10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  <w:lang w:val="en-US"/>
        </w:rPr>
        <w:t>Please upload multimedia that you created during the workshop on RECULT</w:t>
      </w:r>
      <w:r>
        <w:rPr>
          <w:rtl w:val="0"/>
        </w:rPr>
        <w:t>’</w:t>
      </w:r>
      <w:r>
        <w:rPr>
          <w:rtl w:val="0"/>
          <w:lang w:val="en-US"/>
        </w:rPr>
        <w:t xml:space="preserve">s website ! </w: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+"/>
      <w:lvlJc w:val="left"/>
      <w:pPr>
        <w:ind w:left="16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34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52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70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88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106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124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142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1604" w:hanging="164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